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7FA655B1" w:rsidR="00481B83" w:rsidRPr="00C34403" w:rsidRDefault="00AE4A22" w:rsidP="00AE4A22">
      <w:r w:rsidRPr="00AE4A22">
        <w:t>lungime / lăţime / grosime: 20 m / 19 mm / 0,13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A4222"/>
    <w:rsid w:val="003B2C06"/>
    <w:rsid w:val="00481B83"/>
    <w:rsid w:val="004B351D"/>
    <w:rsid w:val="00504BB1"/>
    <w:rsid w:val="00526DA0"/>
    <w:rsid w:val="00564ADF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E4A22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2023-01-19T08:24:00Z</dcterms:modified>
</cp:coreProperties>
</file>